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Памятка</w:t>
      </w:r>
    </w:p>
    <w:p w:rsidR="002655FB" w:rsidRPr="002655FB" w:rsidRDefault="002655FB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п</w:t>
      </w:r>
      <w:r w:rsidR="006254EC" w:rsidRPr="002655FB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о предотвращению террористичес</w:t>
      </w:r>
      <w:r w:rsidRPr="002655FB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ких актов </w:t>
      </w:r>
    </w:p>
    <w:p w:rsidR="00CF4042" w:rsidRPr="002655FB" w:rsidRDefault="002655FB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и поведению в опасной </w:t>
      </w:r>
      <w:r w:rsidR="006254EC" w:rsidRPr="002655FB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ситуации</w:t>
      </w:r>
    </w:p>
    <w:p w:rsidR="00CF4042" w:rsidRPr="002655FB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«Террор» в переводе с латинского означает «страх», «ужас». Терроризм – война без правил, жестокая и бесчеловечная, потому что главный удар противник наносит по мирному населению.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Как защитить себя, уберечь свое здоровье и жизнь, спасти родных и друзей в случае возникновения чрезвычайной ситуации, должен знать каждый.</w:t>
      </w:r>
    </w:p>
    <w:p w:rsidR="00CF4042" w:rsidRPr="002655FB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  <w:t>При обнаружении подозрительного предмета:</w:t>
      </w:r>
    </w:p>
    <w:p w:rsidR="00CF4042" w:rsidRPr="002655FB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Заметив взрывоопасный предмет (гранату, снаряд, бомбу и т.п.), а также подозрительные предметы (оставленный пакет, коробку), не подходите близко к ним, позовите людей и попросите немедленно сообщить о находке в полицию.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Не допускайте людей, не позволяйте им прикасаться к опасному предмету или пытаться обезвредить его.</w:t>
      </w:r>
    </w:p>
    <w:p w:rsidR="00CF4042" w:rsidRPr="002655FB" w:rsidRDefault="002655FB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69850</wp:posOffset>
            </wp:positionV>
            <wp:extent cx="1266825" cy="1114425"/>
            <wp:effectExtent l="19050" t="0" r="9525" b="0"/>
            <wp:wrapTight wrapText="right">
              <wp:wrapPolygon edited="0">
                <wp:start x="-325" y="0"/>
                <wp:lineTo x="-325" y="21415"/>
                <wp:lineTo x="21762" y="21415"/>
                <wp:lineTo x="21762" y="0"/>
                <wp:lineTo x="-32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4EC" w:rsidRPr="002655FB">
        <w:rPr>
          <w:rFonts w:ascii="Times New Roman" w:hAnsi="Times New Roman" w:cs="Times New Roman"/>
          <w:sz w:val="28"/>
          <w:szCs w:val="28"/>
          <w:lang w:val="ru-RU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Внимание! Обезвреживание взрывоопасного предмета на месте его обнаружения производится только специалистами МВД, ФСБ, МЧС.</w:t>
      </w:r>
    </w:p>
    <w:p w:rsidR="00CF4042" w:rsidRPr="002655FB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  <w:t>Признаки наличия взрывных устройств:</w:t>
      </w:r>
    </w:p>
    <w:p w:rsidR="00CF4042" w:rsidRPr="002655FB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2655FB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5133975</wp:posOffset>
            </wp:positionH>
            <wp:positionV relativeFrom="paragraph">
              <wp:posOffset>608965</wp:posOffset>
            </wp:positionV>
            <wp:extent cx="1405890" cy="904875"/>
            <wp:effectExtent l="1905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4EC" w:rsidRPr="002655FB">
        <w:rPr>
          <w:rFonts w:ascii="Times New Roman" w:hAnsi="Times New Roman" w:cs="Times New Roman"/>
          <w:sz w:val="28"/>
          <w:szCs w:val="28"/>
          <w:lang w:val="ru-RU"/>
        </w:rPr>
        <w:t>Бесхозные сумки, свертки, ящики, портфели, чемоданы, мешки, коробки. Бомбу маскируют под сотовые телефоны, мелкую бытовую технику (магнитофоны, плееры), игрушки, футбольные мячи и т.п.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Наличие на бесхозных предметах проводов, изоленты, батареек, растяжек из проволоки, веревки, шпагата.</w:t>
      </w: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Шум из обнаруженного предмета (щелчки, тиканье часов). Необычное размещение бесхозного предмета. Специфический, не свойственный окружающей местности</w:t>
      </w:r>
      <w:r w:rsidR="0026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запах.</w:t>
      </w:r>
    </w:p>
    <w:p w:rsidR="00CF4042" w:rsidRPr="002655FB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  <w:t>Если вы стали свидетелем подозрительных действий лиц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  <w:t>(доставка в жилые дома, школу неизвестными подозрительных на вид емкостей, упаковок, мешков и т.п.), то ваши действия</w:t>
      </w:r>
      <w:r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CF4042" w:rsidRPr="002655FB" w:rsidRDefault="002655FB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60960</wp:posOffset>
            </wp:positionV>
            <wp:extent cx="1524000" cy="113411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042" w:rsidRPr="002655FB" w:rsidRDefault="006254EC" w:rsidP="002655F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1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Не привлекайте к себе внимания л</w:t>
      </w:r>
      <w:r w:rsidR="002655FB">
        <w:rPr>
          <w:rFonts w:ascii="Times New Roman" w:hAnsi="Times New Roman" w:cs="Times New Roman"/>
          <w:sz w:val="28"/>
          <w:szCs w:val="28"/>
          <w:lang w:val="ru-RU"/>
        </w:rPr>
        <w:t xml:space="preserve">иц, действия которых показались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подозрительными.</w:t>
      </w: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Сообщите о происходящем по телефону «02».</w:t>
      </w: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Попытайтесь запомнить приметы лиц, вызвавших подозрение, записать номера их машин.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До приезда полиции не предпринимайте никаких активных действий, после прибытия спецслужб сообщите более подробно всю</w:t>
      </w:r>
      <w:r w:rsidR="0026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ставшую вам известной информацию.</w:t>
      </w:r>
    </w:p>
    <w:p w:rsidR="00CF4042" w:rsidRPr="002655FB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4042" w:rsidRPr="002655FB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F4042" w:rsidRPr="002655FB" w:rsidSect="002655FB">
          <w:pgSz w:w="11900" w:h="16838"/>
          <w:pgMar w:top="680" w:right="680" w:bottom="533" w:left="68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20" w:equalWidth="0">
            <w:col w:w="10500"/>
          </w:cols>
          <w:noEndnote/>
        </w:sectPr>
      </w:pP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  <w:r w:rsidRPr="002655FB"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  <w:lastRenderedPageBreak/>
        <w:t>Если произошел взрыв:</w:t>
      </w:r>
    </w:p>
    <w:p w:rsidR="002655FB" w:rsidRPr="00781D43" w:rsidRDefault="002655FB" w:rsidP="002655F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Не поддавайтесь панике.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540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Не пользуйтесь открытым огнем из-за возможности наличия газов. При задымлении защитите органы дыхания смоченным полотенцем.</w:t>
      </w:r>
    </w:p>
    <w:p w:rsidR="00CF4042" w:rsidRPr="00781D43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Default="006254EC" w:rsidP="0078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  <w:t>Если произошел взрыв, и вас завалило обломками стен:</w:t>
      </w:r>
    </w:p>
    <w:p w:rsidR="00781D43" w:rsidRPr="00781D43" w:rsidRDefault="00781D43" w:rsidP="002655FB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Дышите глубоко и ровно, голосом и стуком привлекайте внимание людей.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металлолокатором.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Если пространство около вас относительно свободно, не зажигайте спички, свечи, берегите кислород.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CF4042" w:rsidRPr="00781D43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6254EC" w:rsidP="0078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  <w:t>Если вас захватили в качестве заложника:</w:t>
      </w:r>
    </w:p>
    <w:p w:rsidR="00781D43" w:rsidRPr="00781D43" w:rsidRDefault="00781D43" w:rsidP="002655F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781D43" w:rsidP="002655F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20320</wp:posOffset>
            </wp:positionV>
            <wp:extent cx="1219200" cy="984885"/>
            <wp:effectExtent l="19050" t="0" r="0" b="0"/>
            <wp:wrapTight wrapText="bothSides">
              <wp:wrapPolygon edited="0">
                <wp:start x="-338" y="0"/>
                <wp:lineTo x="-338" y="21308"/>
                <wp:lineTo x="21600" y="21308"/>
                <wp:lineTo x="21600" y="0"/>
                <wp:lineTo x="-338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4EC" w:rsidRPr="002655FB">
        <w:rPr>
          <w:rFonts w:ascii="Times New Roman" w:hAnsi="Times New Roman" w:cs="Times New Roman"/>
          <w:sz w:val="28"/>
          <w:szCs w:val="28"/>
          <w:lang w:val="ru-RU"/>
        </w:rPr>
        <w:t>Возьмите себя в руки, не паникуйте.</w:t>
      </w:r>
    </w:p>
    <w:p w:rsidR="00781D43" w:rsidRDefault="006254EC" w:rsidP="00781D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Не вызывайте ненависть и пренебрежение к похитителям.</w:t>
      </w:r>
    </w:p>
    <w:p w:rsidR="00CF4042" w:rsidRPr="002655FB" w:rsidRDefault="006254EC" w:rsidP="00781D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Выполняйте все указания бандитов (особенно в первые часы). Не привлекайте внимания террористов своим поведением, не</w:t>
      </w:r>
      <w:r w:rsidR="00781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оказывайте активного сопротивления. Не пытайтесь бежать.</w:t>
      </w:r>
    </w:p>
    <w:p w:rsidR="00781D43" w:rsidRDefault="006254EC" w:rsidP="00781D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 xml:space="preserve">Помните, правоохранительные органы делают все, чтобы вас вызволить. </w:t>
      </w:r>
    </w:p>
    <w:p w:rsidR="00CF4042" w:rsidRPr="002655FB" w:rsidRDefault="006254EC" w:rsidP="00781D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Расположитесь подальше от окон, дверей и от самих террористов.</w:t>
      </w:r>
    </w:p>
    <w:p w:rsidR="00CF4042" w:rsidRPr="002655FB" w:rsidRDefault="006254EC" w:rsidP="00265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При штурме здания ложитесь на пол лицом вниз, сложив руки на затылке. Сохраняя самообладание, вы сбережете свои силы, необходимые для того, чтобы</w:t>
      </w:r>
    </w:p>
    <w:p w:rsidR="00CF4042" w:rsidRPr="002655FB" w:rsidRDefault="006254EC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sz w:val="28"/>
          <w:szCs w:val="28"/>
          <w:lang w:val="ru-RU"/>
        </w:rPr>
        <w:t>дождаться помощи поисковой или спасательной службы.</w:t>
      </w:r>
    </w:p>
    <w:p w:rsidR="00CF4042" w:rsidRPr="00781D43" w:rsidRDefault="00CF4042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4042" w:rsidRPr="002655FB" w:rsidRDefault="006254EC" w:rsidP="0078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Телефоны экстренной помощи</w:t>
      </w:r>
    </w:p>
    <w:p w:rsidR="00781D43" w:rsidRDefault="00781D43" w:rsidP="00781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4042" w:rsidRPr="002655FB" w:rsidRDefault="00781D43" w:rsidP="00781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5038725</wp:posOffset>
            </wp:positionH>
            <wp:positionV relativeFrom="paragraph">
              <wp:posOffset>23495</wp:posOffset>
            </wp:positionV>
            <wp:extent cx="1276350" cy="132397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4EC"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01 </w:t>
      </w:r>
      <w:r w:rsidR="006254EC" w:rsidRPr="002655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254EC"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254EC" w:rsidRPr="002655FB">
        <w:rPr>
          <w:rFonts w:ascii="Times New Roman" w:hAnsi="Times New Roman" w:cs="Times New Roman"/>
          <w:sz w:val="28"/>
          <w:szCs w:val="28"/>
          <w:lang w:val="ru-RU"/>
        </w:rPr>
        <w:t>единая спасательная служба МЧС России</w:t>
      </w:r>
    </w:p>
    <w:p w:rsidR="00781D43" w:rsidRDefault="00781D43" w:rsidP="0078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4042" w:rsidRPr="002655FB" w:rsidRDefault="006254EC" w:rsidP="0078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02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полиция</w:t>
      </w:r>
    </w:p>
    <w:p w:rsidR="00781D43" w:rsidRDefault="00781D43" w:rsidP="0078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4042" w:rsidRPr="002655FB" w:rsidRDefault="006254EC" w:rsidP="0078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03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скорая помощь</w:t>
      </w:r>
    </w:p>
    <w:p w:rsidR="00781D43" w:rsidRDefault="00781D43" w:rsidP="0078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4042" w:rsidRPr="002655FB" w:rsidRDefault="006254EC" w:rsidP="0078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04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6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655FB">
        <w:rPr>
          <w:rFonts w:ascii="Times New Roman" w:hAnsi="Times New Roman" w:cs="Times New Roman"/>
          <w:sz w:val="28"/>
          <w:szCs w:val="28"/>
          <w:lang w:val="ru-RU"/>
        </w:rPr>
        <w:t>аварийная газовая служба</w:t>
      </w:r>
    </w:p>
    <w:sectPr w:rsidR="00CF4042" w:rsidRPr="002655FB" w:rsidSect="002655FB">
      <w:pgSz w:w="11906" w:h="16838"/>
      <w:pgMar w:top="717" w:right="700" w:bottom="1440" w:left="72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 w:equalWidth="0">
        <w:col w:w="104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C0" w:rsidRDefault="007B15C0" w:rsidP="002655FB">
      <w:pPr>
        <w:spacing w:after="0" w:line="240" w:lineRule="auto"/>
      </w:pPr>
      <w:r>
        <w:separator/>
      </w:r>
    </w:p>
  </w:endnote>
  <w:endnote w:type="continuationSeparator" w:id="1">
    <w:p w:rsidR="007B15C0" w:rsidRDefault="007B15C0" w:rsidP="0026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C0" w:rsidRDefault="007B15C0" w:rsidP="002655FB">
      <w:pPr>
        <w:spacing w:after="0" w:line="240" w:lineRule="auto"/>
      </w:pPr>
      <w:r>
        <w:separator/>
      </w:r>
    </w:p>
  </w:footnote>
  <w:footnote w:type="continuationSeparator" w:id="1">
    <w:p w:rsidR="007B15C0" w:rsidRDefault="007B15C0" w:rsidP="00265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6254EC"/>
    <w:rsid w:val="002655FB"/>
    <w:rsid w:val="005E3C48"/>
    <w:rsid w:val="00612203"/>
    <w:rsid w:val="006254EC"/>
    <w:rsid w:val="006A02F7"/>
    <w:rsid w:val="006F6EF4"/>
    <w:rsid w:val="00781D43"/>
    <w:rsid w:val="007B15C0"/>
    <w:rsid w:val="009E2FCF"/>
    <w:rsid w:val="00C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5FB"/>
  </w:style>
  <w:style w:type="paragraph" w:styleId="a5">
    <w:name w:val="footer"/>
    <w:basedOn w:val="a"/>
    <w:link w:val="a6"/>
    <w:uiPriority w:val="99"/>
    <w:semiHidden/>
    <w:unhideWhenUsed/>
    <w:rsid w:val="0026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2018-03-26T09:05:00Z</dcterms:created>
  <dcterms:modified xsi:type="dcterms:W3CDTF">2018-03-26T09:05:00Z</dcterms:modified>
</cp:coreProperties>
</file>